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E95B" w14:textId="77777777" w:rsidR="00D839DA" w:rsidRPr="006029E8" w:rsidRDefault="00D839DA" w:rsidP="00D839DA">
      <w:pPr>
        <w:jc w:val="center"/>
        <w:rPr>
          <w:b/>
          <w:bCs/>
          <w:sz w:val="24"/>
          <w:szCs w:val="24"/>
          <w:u w:val="single"/>
        </w:rPr>
      </w:pPr>
      <w:r w:rsidRPr="006029E8">
        <w:rPr>
          <w:b/>
          <w:bCs/>
          <w:sz w:val="24"/>
          <w:szCs w:val="24"/>
          <w:u w:val="single"/>
        </w:rPr>
        <w:t xml:space="preserve">Informationsblatt – </w:t>
      </w:r>
      <w:r>
        <w:rPr>
          <w:b/>
          <w:bCs/>
          <w:sz w:val="24"/>
          <w:szCs w:val="24"/>
          <w:u w:val="single"/>
        </w:rPr>
        <w:t>Sportartspezifik</w:t>
      </w:r>
    </w:p>
    <w:p w14:paraId="398D1E4D" w14:textId="77777777" w:rsidR="00D839DA" w:rsidRDefault="00D839DA" w:rsidP="00D839DA">
      <w:pPr>
        <w:jc w:val="center"/>
        <w:rPr>
          <w:sz w:val="24"/>
          <w:szCs w:val="24"/>
        </w:rPr>
      </w:pPr>
      <w:r w:rsidRPr="006029E8">
        <w:rPr>
          <w:sz w:val="24"/>
          <w:szCs w:val="24"/>
        </w:rPr>
        <w:t xml:space="preserve">„Die </w:t>
      </w:r>
      <w:r w:rsidRPr="006029E8">
        <w:rPr>
          <w:b/>
          <w:bCs/>
          <w:sz w:val="24"/>
          <w:szCs w:val="24"/>
        </w:rPr>
        <w:t>Grundlagenausdauer</w:t>
      </w:r>
      <w:r w:rsidRPr="006029E8">
        <w:rPr>
          <w:sz w:val="24"/>
          <w:szCs w:val="24"/>
        </w:rPr>
        <w:t xml:space="preserve"> ist für alle Sportarten und Sportb</w:t>
      </w:r>
      <w:r>
        <w:rPr>
          <w:sz w:val="24"/>
          <w:szCs w:val="24"/>
        </w:rPr>
        <w:t xml:space="preserve">ereiche von Bedeutung und hat eine gesundheitsfördernde Wirkung. </w:t>
      </w:r>
      <w:r w:rsidRPr="006029E8">
        <w:rPr>
          <w:b/>
          <w:bCs/>
          <w:sz w:val="24"/>
          <w:szCs w:val="24"/>
        </w:rPr>
        <w:t>Spezielles Ausdauertraining</w:t>
      </w:r>
      <w:r>
        <w:rPr>
          <w:sz w:val="24"/>
          <w:szCs w:val="24"/>
        </w:rPr>
        <w:t xml:space="preserve"> muss an die Bedürfnisse einer Sportart angepasst werden. Im Einzelfall kann eine erhöhte allgemeine Ausdauer auch zu Nachteilen (z. B. Schnelligkeits- und Schnellkraftverlusten) führen.“ (Jörn Meyer, 2020)</w:t>
      </w:r>
    </w:p>
    <w:p w14:paraId="75D04C6E" w14:textId="77777777" w:rsidR="00D839DA" w:rsidRDefault="00D839DA" w:rsidP="00D839DA">
      <w:r>
        <w:rPr>
          <w:noProof/>
        </w:rPr>
        <w:drawing>
          <wp:inline distT="0" distB="0" distL="0" distR="0" wp14:anchorId="0A0D40B1" wp14:editId="39777DC0">
            <wp:extent cx="5760720" cy="223012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30120"/>
                    </a:xfrm>
                    <a:prstGeom prst="rect">
                      <a:avLst/>
                    </a:prstGeom>
                  </pic:spPr>
                </pic:pic>
              </a:graphicData>
            </a:graphic>
          </wp:inline>
        </w:drawing>
      </w:r>
    </w:p>
    <w:p w14:paraId="53111DB5" w14:textId="77777777" w:rsidR="00D839DA" w:rsidRPr="00172827" w:rsidRDefault="00D839DA" w:rsidP="00D839DA">
      <w:pPr>
        <w:rPr>
          <w:sz w:val="24"/>
          <w:szCs w:val="24"/>
        </w:rPr>
      </w:pPr>
      <w:r w:rsidRPr="00172827">
        <w:rPr>
          <w:sz w:val="24"/>
          <w:szCs w:val="24"/>
        </w:rPr>
        <w:t xml:space="preserve">Wir wissen bereits, dass es die Ausdauer an sich nicht gibt. Vielmehr gibt es eine Vielzahl von sportartspezifischen Formen. Als Basis aller Formen wird die sogenannte Grundlagenausdauer gesehen. Sie spielt in allen Sportarten eine wichtige Rolle. Sogar Gewichtheber und Schachspieler benötigen eine ausreichend entwickelte Grundlagenausdauer. Im Einzelnen bewirkt die Grundlagenausdauer (Weineck, 2010): </w:t>
      </w:r>
    </w:p>
    <w:p w14:paraId="52AD8B6F" w14:textId="77777777" w:rsidR="00D839DA" w:rsidRPr="00172827" w:rsidRDefault="00D839DA" w:rsidP="00D839DA">
      <w:pPr>
        <w:pStyle w:val="Listenabsatz"/>
        <w:numPr>
          <w:ilvl w:val="0"/>
          <w:numId w:val="1"/>
        </w:numPr>
        <w:rPr>
          <w:sz w:val="24"/>
          <w:szCs w:val="24"/>
        </w:rPr>
      </w:pPr>
      <w:r w:rsidRPr="00172827">
        <w:rPr>
          <w:sz w:val="24"/>
          <w:szCs w:val="24"/>
        </w:rPr>
        <w:t xml:space="preserve">Erhöhung der physischen Leistungsfähigkeit, </w:t>
      </w:r>
    </w:p>
    <w:p w14:paraId="66CB03A1" w14:textId="77777777" w:rsidR="00D839DA" w:rsidRPr="00172827" w:rsidRDefault="00D839DA" w:rsidP="00D839DA">
      <w:pPr>
        <w:pStyle w:val="Listenabsatz"/>
        <w:numPr>
          <w:ilvl w:val="0"/>
          <w:numId w:val="1"/>
        </w:numPr>
        <w:rPr>
          <w:sz w:val="24"/>
          <w:szCs w:val="24"/>
        </w:rPr>
      </w:pPr>
      <w:r w:rsidRPr="00172827">
        <w:rPr>
          <w:sz w:val="24"/>
          <w:szCs w:val="24"/>
        </w:rPr>
        <w:t>Optimierung der Erholungsfähigkeit,</w:t>
      </w:r>
    </w:p>
    <w:p w14:paraId="15571D52" w14:textId="77777777" w:rsidR="00D839DA" w:rsidRPr="00172827" w:rsidRDefault="00D839DA" w:rsidP="00D839DA">
      <w:pPr>
        <w:pStyle w:val="Listenabsatz"/>
        <w:numPr>
          <w:ilvl w:val="0"/>
          <w:numId w:val="1"/>
        </w:numPr>
        <w:rPr>
          <w:sz w:val="24"/>
          <w:szCs w:val="24"/>
        </w:rPr>
      </w:pPr>
      <w:r w:rsidRPr="00172827">
        <w:rPr>
          <w:sz w:val="24"/>
          <w:szCs w:val="24"/>
        </w:rPr>
        <w:t xml:space="preserve">Steigerung der psychischen Belastbarkeit, </w:t>
      </w:r>
    </w:p>
    <w:p w14:paraId="4A0C807F" w14:textId="77777777" w:rsidR="00D839DA" w:rsidRPr="00172827" w:rsidRDefault="00D839DA" w:rsidP="00D839DA">
      <w:pPr>
        <w:pStyle w:val="Listenabsatz"/>
        <w:numPr>
          <w:ilvl w:val="0"/>
          <w:numId w:val="1"/>
        </w:numPr>
        <w:rPr>
          <w:sz w:val="24"/>
          <w:szCs w:val="24"/>
        </w:rPr>
      </w:pPr>
      <w:r w:rsidRPr="00172827">
        <w:rPr>
          <w:sz w:val="24"/>
          <w:szCs w:val="24"/>
        </w:rPr>
        <w:t>konstant hohe Reaktions- und Handlungsschnelligkeit,</w:t>
      </w:r>
    </w:p>
    <w:p w14:paraId="5CAA5A55" w14:textId="77777777" w:rsidR="00D839DA" w:rsidRPr="00172827" w:rsidRDefault="00D839DA" w:rsidP="00D839DA">
      <w:pPr>
        <w:pStyle w:val="Listenabsatz"/>
        <w:numPr>
          <w:ilvl w:val="0"/>
          <w:numId w:val="1"/>
        </w:numPr>
        <w:rPr>
          <w:sz w:val="24"/>
          <w:szCs w:val="24"/>
        </w:rPr>
      </w:pPr>
      <w:r w:rsidRPr="00172827">
        <w:rPr>
          <w:sz w:val="24"/>
          <w:szCs w:val="24"/>
        </w:rPr>
        <w:t>Minimierung von Verletzungen,</w:t>
      </w:r>
    </w:p>
    <w:p w14:paraId="0E5852B0" w14:textId="77777777" w:rsidR="00D839DA" w:rsidRPr="00172827" w:rsidRDefault="00D839DA" w:rsidP="00D839DA">
      <w:pPr>
        <w:pStyle w:val="Listenabsatz"/>
        <w:numPr>
          <w:ilvl w:val="0"/>
          <w:numId w:val="1"/>
        </w:numPr>
        <w:rPr>
          <w:sz w:val="24"/>
          <w:szCs w:val="24"/>
        </w:rPr>
      </w:pPr>
      <w:r w:rsidRPr="00172827">
        <w:rPr>
          <w:sz w:val="24"/>
          <w:szCs w:val="24"/>
        </w:rPr>
        <w:t>Verringerung technischer Fehlleistungen,</w:t>
      </w:r>
    </w:p>
    <w:p w14:paraId="6D68DB50" w14:textId="77777777" w:rsidR="00D839DA" w:rsidRPr="00172827" w:rsidRDefault="00D839DA" w:rsidP="00D839DA">
      <w:pPr>
        <w:pStyle w:val="Listenabsatz"/>
        <w:numPr>
          <w:ilvl w:val="0"/>
          <w:numId w:val="1"/>
        </w:numPr>
        <w:rPr>
          <w:sz w:val="24"/>
          <w:szCs w:val="24"/>
        </w:rPr>
      </w:pPr>
      <w:r w:rsidRPr="00172827">
        <w:rPr>
          <w:sz w:val="24"/>
          <w:szCs w:val="24"/>
        </w:rPr>
        <w:t>Vermeidung ermüdungsbedingter taktischer Fehlverhaltensweisen,</w:t>
      </w:r>
    </w:p>
    <w:p w14:paraId="6AB280CC" w14:textId="77777777" w:rsidR="00D839DA" w:rsidRPr="00172827" w:rsidRDefault="00D839DA" w:rsidP="00D839DA">
      <w:pPr>
        <w:pStyle w:val="Listenabsatz"/>
        <w:numPr>
          <w:ilvl w:val="0"/>
          <w:numId w:val="1"/>
        </w:numPr>
        <w:rPr>
          <w:sz w:val="24"/>
          <w:szCs w:val="24"/>
        </w:rPr>
      </w:pPr>
      <w:r w:rsidRPr="00172827">
        <w:rPr>
          <w:sz w:val="24"/>
          <w:szCs w:val="24"/>
        </w:rPr>
        <w:t>stabilere Gesundheit.</w:t>
      </w:r>
    </w:p>
    <w:p w14:paraId="5D04124F" w14:textId="77777777" w:rsidR="00D839DA" w:rsidRDefault="00D839DA" w:rsidP="00D839DA">
      <w:pPr>
        <w:rPr>
          <w:sz w:val="24"/>
          <w:szCs w:val="24"/>
        </w:rPr>
      </w:pPr>
    </w:p>
    <w:p w14:paraId="003F58BD" w14:textId="77777777" w:rsidR="00D839DA" w:rsidRDefault="00D839DA" w:rsidP="00D839DA">
      <w:pPr>
        <w:rPr>
          <w:sz w:val="24"/>
          <w:szCs w:val="24"/>
        </w:rPr>
      </w:pPr>
    </w:p>
    <w:p w14:paraId="193BFDB0" w14:textId="77777777" w:rsidR="00D839DA" w:rsidRDefault="00D839DA" w:rsidP="00D839DA">
      <w:pPr>
        <w:rPr>
          <w:sz w:val="24"/>
          <w:szCs w:val="24"/>
        </w:rPr>
      </w:pPr>
    </w:p>
    <w:p w14:paraId="2D80172A" w14:textId="77777777" w:rsidR="00D839DA" w:rsidRDefault="00D839DA" w:rsidP="00D839DA">
      <w:pPr>
        <w:rPr>
          <w:sz w:val="24"/>
          <w:szCs w:val="24"/>
        </w:rPr>
      </w:pPr>
    </w:p>
    <w:p w14:paraId="26058061" w14:textId="77777777" w:rsidR="00D839DA" w:rsidRDefault="00D839DA" w:rsidP="00D839DA">
      <w:pPr>
        <w:rPr>
          <w:sz w:val="24"/>
          <w:szCs w:val="24"/>
        </w:rPr>
      </w:pPr>
    </w:p>
    <w:p w14:paraId="3C1AD84A" w14:textId="77777777" w:rsidR="00D839DA" w:rsidRDefault="00D839DA" w:rsidP="00D839DA">
      <w:pPr>
        <w:rPr>
          <w:sz w:val="24"/>
          <w:szCs w:val="24"/>
        </w:rPr>
      </w:pPr>
    </w:p>
    <w:p w14:paraId="6CE85A8F" w14:textId="77777777" w:rsidR="00D839DA" w:rsidRDefault="00D839DA" w:rsidP="00D839DA">
      <w:pPr>
        <w:rPr>
          <w:sz w:val="24"/>
          <w:szCs w:val="24"/>
        </w:rPr>
      </w:pPr>
    </w:p>
    <w:p w14:paraId="28E70B53" w14:textId="77777777" w:rsidR="00D839DA" w:rsidRDefault="00D839DA" w:rsidP="00D839DA">
      <w:pPr>
        <w:rPr>
          <w:sz w:val="24"/>
          <w:szCs w:val="24"/>
        </w:rPr>
      </w:pPr>
    </w:p>
    <w:p w14:paraId="42AA2DDE" w14:textId="77777777" w:rsidR="00D839DA" w:rsidRPr="00172827" w:rsidRDefault="00D839DA" w:rsidP="00D839DA">
      <w:pPr>
        <w:rPr>
          <w:sz w:val="24"/>
          <w:szCs w:val="24"/>
        </w:rPr>
      </w:pPr>
    </w:p>
    <w:p w14:paraId="15AE78C4" w14:textId="77777777" w:rsidR="00D839DA" w:rsidRPr="00172827" w:rsidRDefault="00D839DA" w:rsidP="00D839DA">
      <w:pPr>
        <w:rPr>
          <w:b/>
          <w:bCs/>
          <w:sz w:val="24"/>
          <w:szCs w:val="24"/>
        </w:rPr>
      </w:pPr>
      <w:r w:rsidRPr="00172827">
        <w:rPr>
          <w:b/>
          <w:bCs/>
          <w:sz w:val="24"/>
          <w:szCs w:val="24"/>
        </w:rPr>
        <w:lastRenderedPageBreak/>
        <w:t>Arbeitsauftr</w:t>
      </w:r>
      <w:r>
        <w:rPr>
          <w:b/>
          <w:bCs/>
          <w:sz w:val="24"/>
          <w:szCs w:val="24"/>
        </w:rPr>
        <w:t>äge</w:t>
      </w:r>
    </w:p>
    <w:p w14:paraId="615BA5E2" w14:textId="77777777" w:rsidR="00D839DA" w:rsidRDefault="00D839DA" w:rsidP="00D839DA">
      <w:pPr>
        <w:rPr>
          <w:sz w:val="24"/>
          <w:szCs w:val="24"/>
        </w:rPr>
      </w:pPr>
      <w:r w:rsidRPr="00172827">
        <w:rPr>
          <w:b/>
          <w:bCs/>
          <w:sz w:val="24"/>
          <w:szCs w:val="24"/>
        </w:rPr>
        <w:t>1.</w:t>
      </w:r>
      <w:r w:rsidRPr="00172827">
        <w:rPr>
          <w:sz w:val="24"/>
          <w:szCs w:val="24"/>
        </w:rPr>
        <w:t xml:space="preserve"> Stellt euren Mitschülern das Wichtigste aus dem Text kurz vor.</w:t>
      </w:r>
    </w:p>
    <w:p w14:paraId="13F7AF2A" w14:textId="77777777" w:rsidR="00D839DA" w:rsidRPr="00172827" w:rsidRDefault="00D839DA" w:rsidP="00D839DA">
      <w:pPr>
        <w:rPr>
          <w:sz w:val="24"/>
          <w:szCs w:val="24"/>
        </w:rPr>
      </w:pPr>
    </w:p>
    <w:p w14:paraId="20078C7E" w14:textId="77777777" w:rsidR="00D839DA" w:rsidRPr="00172827" w:rsidRDefault="00D839DA" w:rsidP="00D839DA">
      <w:pPr>
        <w:rPr>
          <w:sz w:val="24"/>
          <w:szCs w:val="24"/>
        </w:rPr>
      </w:pPr>
      <w:r w:rsidRPr="00172827">
        <w:rPr>
          <w:b/>
          <w:bCs/>
          <w:sz w:val="24"/>
          <w:szCs w:val="24"/>
        </w:rPr>
        <w:t>2.</w:t>
      </w:r>
      <w:r w:rsidRPr="00172827">
        <w:rPr>
          <w:sz w:val="24"/>
          <w:szCs w:val="24"/>
        </w:rPr>
        <w:t xml:space="preserve"> Führt mit euren Mitschülern folgendes Au</w:t>
      </w:r>
      <w:r>
        <w:rPr>
          <w:sz w:val="24"/>
          <w:szCs w:val="24"/>
        </w:rPr>
        <w:t>sdauer</w:t>
      </w:r>
      <w:r w:rsidRPr="00172827">
        <w:rPr>
          <w:sz w:val="24"/>
          <w:szCs w:val="24"/>
        </w:rPr>
        <w:t xml:space="preserve">programm durch:  </w:t>
      </w:r>
    </w:p>
    <w:p w14:paraId="5CA57405" w14:textId="0FD8BEA1" w:rsidR="00D839DA" w:rsidRPr="00172827" w:rsidRDefault="00D839DA" w:rsidP="00D839DA">
      <w:pPr>
        <w:rPr>
          <w:sz w:val="24"/>
          <w:szCs w:val="24"/>
          <w:u w:val="single"/>
        </w:rPr>
      </w:pPr>
      <w:r w:rsidRPr="00172827">
        <w:rPr>
          <w:sz w:val="24"/>
          <w:szCs w:val="24"/>
          <w:u w:val="single"/>
        </w:rPr>
        <w:t>Au</w:t>
      </w:r>
      <w:r>
        <w:rPr>
          <w:sz w:val="24"/>
          <w:szCs w:val="24"/>
          <w:u w:val="single"/>
        </w:rPr>
        <w:t>sdauer</w:t>
      </w:r>
      <w:r w:rsidRPr="00172827">
        <w:rPr>
          <w:sz w:val="24"/>
          <w:szCs w:val="24"/>
          <w:u w:val="single"/>
        </w:rPr>
        <w:t xml:space="preserve">programm </w:t>
      </w:r>
    </w:p>
    <w:p w14:paraId="5260D123" w14:textId="48596A3D" w:rsidR="00D839DA" w:rsidRDefault="00D839DA" w:rsidP="00D839DA">
      <w:pPr>
        <w:pStyle w:val="Listenabsatz"/>
        <w:numPr>
          <w:ilvl w:val="0"/>
          <w:numId w:val="2"/>
        </w:numPr>
        <w:rPr>
          <w:sz w:val="24"/>
          <w:szCs w:val="24"/>
        </w:rPr>
      </w:pPr>
      <w:r w:rsidRPr="002726D3">
        <w:rPr>
          <w:sz w:val="24"/>
          <w:szCs w:val="24"/>
        </w:rPr>
        <w:t xml:space="preserve">Eure Mitschüler sollen sich mit einem Springseil in der Halle verteilen und Seilspringen: </w:t>
      </w:r>
    </w:p>
    <w:p w14:paraId="67440614" w14:textId="588870B1" w:rsidR="00D839DA" w:rsidRDefault="00D839DA" w:rsidP="00D839DA">
      <w:pPr>
        <w:pStyle w:val="Listenabsatz"/>
        <w:ind w:left="360"/>
        <w:rPr>
          <w:sz w:val="24"/>
          <w:szCs w:val="24"/>
        </w:rPr>
      </w:pPr>
    </w:p>
    <w:p w14:paraId="37AA095A" w14:textId="4F9EE928" w:rsidR="00D839DA" w:rsidRDefault="00B62393" w:rsidP="00D839DA">
      <w:pPr>
        <w:pStyle w:val="Listenabsatz"/>
        <w:ind w:left="284"/>
        <w:rPr>
          <w:sz w:val="24"/>
          <w:szCs w:val="24"/>
        </w:rPr>
      </w:pPr>
      <w:r w:rsidRPr="00525C7B">
        <w:rPr>
          <w:rFonts w:ascii="Arial" w:hAnsi="Arial" w:cs="Arial"/>
          <w:noProof/>
        </w:rPr>
        <w:drawing>
          <wp:anchor distT="0" distB="0" distL="114300" distR="114300" simplePos="0" relativeHeight="251659264" behindDoc="1" locked="0" layoutInCell="1" allowOverlap="1" wp14:anchorId="47B3A41B" wp14:editId="6D0ADDD1">
            <wp:simplePos x="0" y="0"/>
            <wp:positionH relativeFrom="column">
              <wp:posOffset>3529634</wp:posOffset>
            </wp:positionH>
            <wp:positionV relativeFrom="paragraph">
              <wp:posOffset>136691</wp:posOffset>
            </wp:positionV>
            <wp:extent cx="2193925" cy="1882140"/>
            <wp:effectExtent l="19050" t="19050" r="15875" b="22860"/>
            <wp:wrapTight wrapText="bothSides">
              <wp:wrapPolygon edited="0">
                <wp:start x="-188" y="-219"/>
                <wp:lineTo x="-188" y="21644"/>
                <wp:lineTo x="21569" y="21644"/>
                <wp:lineTo x="21569" y="-219"/>
                <wp:lineTo x="-188" y="-219"/>
              </wp:wrapPolygon>
            </wp:wrapTight>
            <wp:docPr id="1" name="Grafik 1"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trichzeichnun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3925" cy="188214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D839DA" w:rsidRPr="002726D3">
        <w:rPr>
          <w:sz w:val="24"/>
          <w:szCs w:val="24"/>
        </w:rPr>
        <w:t xml:space="preserve">Führt ihnen die Technik des Grundsprungs vor: </w:t>
      </w:r>
    </w:p>
    <w:p w14:paraId="1135A49B" w14:textId="57325CC1" w:rsidR="00D839DA" w:rsidRPr="00172827" w:rsidRDefault="00D839DA" w:rsidP="00D839DA">
      <w:pPr>
        <w:pStyle w:val="Listenabsatz"/>
        <w:ind w:left="284"/>
        <w:rPr>
          <w:sz w:val="24"/>
          <w:szCs w:val="24"/>
        </w:rPr>
      </w:pPr>
      <w:r w:rsidRPr="00172827">
        <w:rPr>
          <w:sz w:val="24"/>
          <w:szCs w:val="24"/>
        </w:rPr>
        <w:t xml:space="preserve">- geschlossene bis </w:t>
      </w:r>
      <w:proofErr w:type="spellStart"/>
      <w:r w:rsidRPr="00172827">
        <w:rPr>
          <w:sz w:val="24"/>
          <w:szCs w:val="24"/>
        </w:rPr>
        <w:t>schulterbreite</w:t>
      </w:r>
      <w:proofErr w:type="spellEnd"/>
      <w:r w:rsidRPr="00172827">
        <w:rPr>
          <w:sz w:val="24"/>
          <w:szCs w:val="24"/>
        </w:rPr>
        <w:t xml:space="preserve"> Füße, </w:t>
      </w:r>
    </w:p>
    <w:p w14:paraId="51F878CB" w14:textId="7A981D51" w:rsidR="00D839DA" w:rsidRPr="00172827" w:rsidRDefault="00D839DA" w:rsidP="00D839DA">
      <w:pPr>
        <w:ind w:left="284"/>
        <w:rPr>
          <w:sz w:val="24"/>
          <w:szCs w:val="24"/>
        </w:rPr>
      </w:pPr>
      <w:r w:rsidRPr="00172827">
        <w:rPr>
          <w:sz w:val="24"/>
          <w:szCs w:val="24"/>
        </w:rPr>
        <w:t xml:space="preserve">- die Ellenbogen liegen am Oberkörper an, </w:t>
      </w:r>
    </w:p>
    <w:p w14:paraId="443EDD36" w14:textId="2C61CEA1" w:rsidR="00D839DA" w:rsidRPr="00172827" w:rsidRDefault="00D839DA" w:rsidP="00D839DA">
      <w:pPr>
        <w:ind w:left="284"/>
        <w:rPr>
          <w:sz w:val="24"/>
          <w:szCs w:val="24"/>
        </w:rPr>
      </w:pPr>
      <w:r w:rsidRPr="00172827">
        <w:rPr>
          <w:sz w:val="24"/>
          <w:szCs w:val="24"/>
        </w:rPr>
        <w:t xml:space="preserve">- keine Zwischensprünge machen, </w:t>
      </w:r>
    </w:p>
    <w:p w14:paraId="3AB935D0" w14:textId="05EE5574" w:rsidR="00D839DA" w:rsidRPr="00172827" w:rsidRDefault="00D839DA" w:rsidP="00D839DA">
      <w:pPr>
        <w:ind w:left="284"/>
        <w:rPr>
          <w:sz w:val="24"/>
          <w:szCs w:val="24"/>
        </w:rPr>
      </w:pPr>
      <w:r w:rsidRPr="00172827">
        <w:rPr>
          <w:sz w:val="24"/>
          <w:szCs w:val="24"/>
        </w:rPr>
        <w:t>- nur so hoch springt wie nötig (max. 2 cm)</w:t>
      </w:r>
    </w:p>
    <w:p w14:paraId="6E523431" w14:textId="15A6664C" w:rsidR="00D839DA" w:rsidRPr="00172827" w:rsidRDefault="00D839DA" w:rsidP="00D839DA">
      <w:pPr>
        <w:ind w:left="284"/>
        <w:rPr>
          <w:sz w:val="24"/>
          <w:szCs w:val="24"/>
        </w:rPr>
      </w:pPr>
      <w:r w:rsidRPr="00172827">
        <w:rPr>
          <w:sz w:val="24"/>
          <w:szCs w:val="24"/>
        </w:rPr>
        <w:t>- Federnd aus dem Vorderfuß springen, die Fersen berühren nicht den Boden</w:t>
      </w:r>
    </w:p>
    <w:p w14:paraId="62A92E84" w14:textId="77777777" w:rsidR="00D839DA" w:rsidRPr="00172827" w:rsidRDefault="00D839DA" w:rsidP="00D839DA">
      <w:pPr>
        <w:ind w:left="284"/>
        <w:rPr>
          <w:sz w:val="24"/>
          <w:szCs w:val="24"/>
        </w:rPr>
      </w:pPr>
      <w:r w:rsidRPr="00172827">
        <w:rPr>
          <w:sz w:val="24"/>
          <w:szCs w:val="24"/>
        </w:rPr>
        <w:t>- mit der richtigen Körperspannung</w:t>
      </w:r>
    </w:p>
    <w:p w14:paraId="0F6A5B64" w14:textId="5595C234" w:rsidR="00D839DA" w:rsidRDefault="00D839DA" w:rsidP="00D839DA">
      <w:pPr>
        <w:ind w:left="284"/>
        <w:rPr>
          <w:sz w:val="24"/>
          <w:szCs w:val="24"/>
        </w:rPr>
      </w:pPr>
      <w:r w:rsidRPr="00172827">
        <w:rPr>
          <w:sz w:val="24"/>
          <w:szCs w:val="24"/>
        </w:rPr>
        <w:t xml:space="preserve">- Der Oberkörper sollte beim Springen aufrecht sein. </w:t>
      </w:r>
    </w:p>
    <w:p w14:paraId="7E40D235" w14:textId="3C4F7742" w:rsidR="00D839DA" w:rsidRDefault="00D839DA" w:rsidP="00D839DA">
      <w:pPr>
        <w:ind w:left="284"/>
        <w:rPr>
          <w:sz w:val="24"/>
          <w:szCs w:val="24"/>
        </w:rPr>
      </w:pPr>
    </w:p>
    <w:p w14:paraId="17CD3504" w14:textId="77777777" w:rsidR="00D839DA" w:rsidRPr="00C3318A" w:rsidRDefault="00D839DA" w:rsidP="00D839DA">
      <w:pPr>
        <w:rPr>
          <w:b/>
          <w:bCs/>
          <w:sz w:val="24"/>
          <w:szCs w:val="24"/>
        </w:rPr>
      </w:pPr>
      <w:r>
        <w:rPr>
          <w:b/>
          <w:bCs/>
          <w:sz w:val="24"/>
          <w:szCs w:val="24"/>
        </w:rPr>
        <w:t xml:space="preserve">b) </w:t>
      </w:r>
      <w:r>
        <w:rPr>
          <w:sz w:val="24"/>
          <w:szCs w:val="24"/>
        </w:rPr>
        <w:t xml:space="preserve">Nach der Einführung in die Technik führt folgendes Ausdauerprogramm durch: </w:t>
      </w:r>
    </w:p>
    <w:tbl>
      <w:tblPr>
        <w:tblStyle w:val="Tabellenraster"/>
        <w:tblW w:w="0" w:type="auto"/>
        <w:tblLook w:val="04A0" w:firstRow="1" w:lastRow="0" w:firstColumn="1" w:lastColumn="0" w:noHBand="0" w:noVBand="1"/>
      </w:tblPr>
      <w:tblGrid>
        <w:gridCol w:w="1302"/>
        <w:gridCol w:w="1285"/>
        <w:gridCol w:w="1301"/>
        <w:gridCol w:w="1286"/>
        <w:gridCol w:w="1301"/>
        <w:gridCol w:w="1286"/>
        <w:gridCol w:w="1301"/>
      </w:tblGrid>
      <w:tr w:rsidR="00D839DA" w14:paraId="096DBB77" w14:textId="77777777" w:rsidTr="008C5125">
        <w:tc>
          <w:tcPr>
            <w:tcW w:w="1294" w:type="dxa"/>
          </w:tcPr>
          <w:p w14:paraId="36779460" w14:textId="77777777" w:rsidR="00D839DA" w:rsidRPr="00C3318A" w:rsidRDefault="00D839DA" w:rsidP="008C5125">
            <w:pPr>
              <w:jc w:val="center"/>
            </w:pPr>
            <w:r w:rsidRPr="00C3318A">
              <w:t>Seilspringen</w:t>
            </w:r>
          </w:p>
        </w:tc>
        <w:tc>
          <w:tcPr>
            <w:tcW w:w="1294" w:type="dxa"/>
          </w:tcPr>
          <w:p w14:paraId="2483EA03" w14:textId="77777777" w:rsidR="00D839DA" w:rsidRPr="00C3318A" w:rsidRDefault="00D839DA" w:rsidP="008C5125">
            <w:pPr>
              <w:jc w:val="center"/>
            </w:pPr>
            <w:r w:rsidRPr="00C3318A">
              <w:t>Pause</w:t>
            </w:r>
          </w:p>
        </w:tc>
        <w:tc>
          <w:tcPr>
            <w:tcW w:w="1294" w:type="dxa"/>
          </w:tcPr>
          <w:p w14:paraId="73B54556" w14:textId="77777777" w:rsidR="00D839DA" w:rsidRPr="00C3318A" w:rsidRDefault="00D839DA" w:rsidP="008C5125">
            <w:pPr>
              <w:jc w:val="center"/>
            </w:pPr>
            <w:r w:rsidRPr="00C3318A">
              <w:t>Seilspringen</w:t>
            </w:r>
          </w:p>
        </w:tc>
        <w:tc>
          <w:tcPr>
            <w:tcW w:w="1295" w:type="dxa"/>
          </w:tcPr>
          <w:p w14:paraId="0C31E2B1" w14:textId="77777777" w:rsidR="00D839DA" w:rsidRPr="00C3318A" w:rsidRDefault="00D839DA" w:rsidP="008C5125">
            <w:pPr>
              <w:jc w:val="center"/>
            </w:pPr>
            <w:r w:rsidRPr="00C3318A">
              <w:t>Pause</w:t>
            </w:r>
          </w:p>
        </w:tc>
        <w:tc>
          <w:tcPr>
            <w:tcW w:w="1295" w:type="dxa"/>
          </w:tcPr>
          <w:p w14:paraId="70D249E2" w14:textId="77777777" w:rsidR="00D839DA" w:rsidRPr="00C3318A" w:rsidRDefault="00D839DA" w:rsidP="008C5125">
            <w:pPr>
              <w:jc w:val="center"/>
            </w:pPr>
            <w:r w:rsidRPr="00C3318A">
              <w:t>Seilspringen</w:t>
            </w:r>
          </w:p>
        </w:tc>
        <w:tc>
          <w:tcPr>
            <w:tcW w:w="1295" w:type="dxa"/>
          </w:tcPr>
          <w:p w14:paraId="4E695C09" w14:textId="77777777" w:rsidR="00D839DA" w:rsidRPr="00C3318A" w:rsidRDefault="00D839DA" w:rsidP="008C5125">
            <w:pPr>
              <w:jc w:val="center"/>
            </w:pPr>
            <w:r w:rsidRPr="00C3318A">
              <w:t>Pause</w:t>
            </w:r>
          </w:p>
        </w:tc>
        <w:tc>
          <w:tcPr>
            <w:tcW w:w="1295" w:type="dxa"/>
          </w:tcPr>
          <w:p w14:paraId="3AFCA5B4" w14:textId="77777777" w:rsidR="00D839DA" w:rsidRPr="00C3318A" w:rsidRDefault="00D839DA" w:rsidP="008C5125">
            <w:pPr>
              <w:jc w:val="center"/>
            </w:pPr>
            <w:r w:rsidRPr="00C3318A">
              <w:t>Seilspringen</w:t>
            </w:r>
          </w:p>
        </w:tc>
      </w:tr>
      <w:tr w:rsidR="00D839DA" w14:paraId="3B56A680" w14:textId="77777777" w:rsidTr="008C5125">
        <w:tc>
          <w:tcPr>
            <w:tcW w:w="1294" w:type="dxa"/>
          </w:tcPr>
          <w:p w14:paraId="51BD8C3C" w14:textId="77777777" w:rsidR="00D839DA" w:rsidRPr="00C3318A" w:rsidRDefault="00D839DA" w:rsidP="008C5125">
            <w:pPr>
              <w:jc w:val="center"/>
            </w:pPr>
            <w:r w:rsidRPr="00C3318A">
              <w:t>1 Minute</w:t>
            </w:r>
          </w:p>
        </w:tc>
        <w:tc>
          <w:tcPr>
            <w:tcW w:w="1294" w:type="dxa"/>
          </w:tcPr>
          <w:p w14:paraId="6FB9C8FD" w14:textId="77777777" w:rsidR="00D839DA" w:rsidRPr="00C3318A" w:rsidRDefault="00D839DA" w:rsidP="008C5125">
            <w:pPr>
              <w:jc w:val="center"/>
            </w:pPr>
            <w:r w:rsidRPr="00C3318A">
              <w:t>30 Sekunden</w:t>
            </w:r>
          </w:p>
        </w:tc>
        <w:tc>
          <w:tcPr>
            <w:tcW w:w="1294" w:type="dxa"/>
          </w:tcPr>
          <w:p w14:paraId="45608107" w14:textId="77777777" w:rsidR="00D839DA" w:rsidRPr="00C3318A" w:rsidRDefault="00D839DA" w:rsidP="008C5125">
            <w:pPr>
              <w:jc w:val="center"/>
            </w:pPr>
            <w:r w:rsidRPr="00C3318A">
              <w:t>2 Minuten</w:t>
            </w:r>
          </w:p>
        </w:tc>
        <w:tc>
          <w:tcPr>
            <w:tcW w:w="1295" w:type="dxa"/>
          </w:tcPr>
          <w:p w14:paraId="2242D1C5" w14:textId="77777777" w:rsidR="00D839DA" w:rsidRPr="00C3318A" w:rsidRDefault="00D839DA" w:rsidP="008C5125">
            <w:pPr>
              <w:jc w:val="center"/>
            </w:pPr>
            <w:r w:rsidRPr="00C3318A">
              <w:t>30 Sekunden</w:t>
            </w:r>
          </w:p>
        </w:tc>
        <w:tc>
          <w:tcPr>
            <w:tcW w:w="1295" w:type="dxa"/>
          </w:tcPr>
          <w:p w14:paraId="78763F71" w14:textId="77777777" w:rsidR="00D839DA" w:rsidRPr="00C3318A" w:rsidRDefault="00D839DA" w:rsidP="008C5125">
            <w:pPr>
              <w:jc w:val="center"/>
            </w:pPr>
            <w:r w:rsidRPr="00C3318A">
              <w:t>3 Minuten</w:t>
            </w:r>
          </w:p>
        </w:tc>
        <w:tc>
          <w:tcPr>
            <w:tcW w:w="1295" w:type="dxa"/>
          </w:tcPr>
          <w:p w14:paraId="6B6CB9D3" w14:textId="77777777" w:rsidR="00D839DA" w:rsidRPr="00C3318A" w:rsidRDefault="00D839DA" w:rsidP="008C5125">
            <w:pPr>
              <w:jc w:val="center"/>
            </w:pPr>
            <w:r w:rsidRPr="00C3318A">
              <w:t>30 Sekunden</w:t>
            </w:r>
          </w:p>
        </w:tc>
        <w:tc>
          <w:tcPr>
            <w:tcW w:w="1295" w:type="dxa"/>
          </w:tcPr>
          <w:p w14:paraId="4521C385" w14:textId="77777777" w:rsidR="00D839DA" w:rsidRPr="00C3318A" w:rsidRDefault="00D839DA" w:rsidP="008C5125">
            <w:pPr>
              <w:jc w:val="center"/>
            </w:pPr>
            <w:r w:rsidRPr="00C3318A">
              <w:t>1 Minute</w:t>
            </w:r>
          </w:p>
        </w:tc>
      </w:tr>
    </w:tbl>
    <w:p w14:paraId="063E4688" w14:textId="77777777" w:rsidR="00D839DA" w:rsidRPr="00172827" w:rsidRDefault="00D839DA" w:rsidP="00D839DA">
      <w:pPr>
        <w:rPr>
          <w:sz w:val="24"/>
          <w:szCs w:val="24"/>
        </w:rPr>
      </w:pPr>
    </w:p>
    <w:p w14:paraId="1E249491" w14:textId="77777777" w:rsidR="00D839DA" w:rsidRDefault="00D839DA" w:rsidP="00D839DA"/>
    <w:p w14:paraId="7C644B40" w14:textId="77777777" w:rsidR="00D839DA" w:rsidRDefault="00D839DA" w:rsidP="00D839DA"/>
    <w:p w14:paraId="0655822A" w14:textId="77777777" w:rsidR="00D839DA" w:rsidRDefault="00D839DA" w:rsidP="00D839DA"/>
    <w:p w14:paraId="196F300B" w14:textId="77777777" w:rsidR="00D839DA" w:rsidRDefault="00D839DA" w:rsidP="00D839DA"/>
    <w:p w14:paraId="5992E4F8" w14:textId="77777777" w:rsidR="00D839DA" w:rsidRDefault="00D839DA" w:rsidP="00D839DA"/>
    <w:p w14:paraId="7366E92A" w14:textId="77777777" w:rsidR="00D839DA" w:rsidRDefault="00D839DA" w:rsidP="00D839DA"/>
    <w:p w14:paraId="4E0BDFC0" w14:textId="77777777" w:rsidR="00D839DA" w:rsidRDefault="00D839DA" w:rsidP="00D839DA"/>
    <w:p w14:paraId="3893AD61" w14:textId="77777777" w:rsidR="00D839DA" w:rsidRDefault="00D839DA" w:rsidP="00D839DA"/>
    <w:p w14:paraId="146F39E8" w14:textId="77777777" w:rsidR="00D839DA" w:rsidRDefault="00D839DA" w:rsidP="00D839DA"/>
    <w:p w14:paraId="35A6E060"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500"/>
    <w:multiLevelType w:val="hybridMultilevel"/>
    <w:tmpl w:val="78B6673A"/>
    <w:lvl w:ilvl="0" w:tplc="AC76C15A">
      <w:start w:val="1"/>
      <w:numFmt w:val="lowerLetter"/>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8AC5E6E"/>
    <w:multiLevelType w:val="hybridMultilevel"/>
    <w:tmpl w:val="ED9C0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79567241">
    <w:abstractNumId w:val="1"/>
  </w:num>
  <w:num w:numId="2" w16cid:durableId="3997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DA"/>
    <w:rsid w:val="007937C2"/>
    <w:rsid w:val="00B62393"/>
    <w:rsid w:val="00D83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26D"/>
  <w15:chartTrackingRefBased/>
  <w15:docId w15:val="{BBD51F9E-05EF-4ED7-B3A3-D63B970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39DA"/>
    <w:pPr>
      <w:ind w:left="720"/>
      <w:contextualSpacing/>
    </w:pPr>
  </w:style>
  <w:style w:type="table" w:styleId="Tabellenraster">
    <w:name w:val="Table Grid"/>
    <w:basedOn w:val="NormaleTabelle"/>
    <w:uiPriority w:val="39"/>
    <w:rsid w:val="00D8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1738</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2022-10-09T18:41:00Z</dcterms:created>
  <dcterms:modified xsi:type="dcterms:W3CDTF">2022-10-09T18:42:00Z</dcterms:modified>
</cp:coreProperties>
</file>